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2022869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3EC27E10" w:rsidR="00DF20A3" w:rsidRPr="007F427D" w:rsidRDefault="00DF20A3" w:rsidP="00DF20A3">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pirkimų komisijos </w:t>
      </w:r>
      <w:r w:rsidR="00397FAF" w:rsidRPr="007F427D">
        <w:rPr>
          <w:rFonts w:ascii="Times New Roman" w:hAnsi="Times New Roman" w:cs="Times New Roman"/>
          <w:sz w:val="24"/>
          <w:szCs w:val="24"/>
          <w:lang w:eastAsia="ar-SA"/>
        </w:rPr>
        <w:t>2025-0</w:t>
      </w:r>
      <w:r w:rsidR="00F35B68">
        <w:rPr>
          <w:rFonts w:ascii="Times New Roman" w:hAnsi="Times New Roman" w:cs="Times New Roman"/>
          <w:sz w:val="24"/>
          <w:szCs w:val="24"/>
          <w:lang w:eastAsia="ar-SA"/>
        </w:rPr>
        <w:t>9</w:t>
      </w:r>
      <w:r w:rsidR="00397FAF" w:rsidRPr="007F427D">
        <w:rPr>
          <w:rFonts w:ascii="Times New Roman" w:hAnsi="Times New Roman" w:cs="Times New Roman"/>
          <w:sz w:val="24"/>
          <w:szCs w:val="24"/>
          <w:lang w:eastAsia="ar-SA"/>
        </w:rPr>
        <w:t>-</w:t>
      </w:r>
      <w:r w:rsidR="00B22797">
        <w:rPr>
          <w:rFonts w:ascii="Times New Roman" w:hAnsi="Times New Roman" w:cs="Times New Roman"/>
          <w:sz w:val="24"/>
          <w:szCs w:val="24"/>
          <w:lang w:eastAsia="ar-SA"/>
        </w:rPr>
        <w:t>24</w:t>
      </w:r>
    </w:p>
    <w:p w14:paraId="29A6891A" w14:textId="119B890D" w:rsidR="00DF20A3" w:rsidRPr="007F427D" w:rsidRDefault="00EA2183" w:rsidP="00F32667">
      <w:pPr>
        <w:suppressAutoHyphens/>
        <w:spacing w:after="0" w:line="240" w:lineRule="auto"/>
        <w:ind w:left="4820" w:firstLine="364"/>
        <w:rPr>
          <w:rFonts w:ascii="Times New Roman" w:hAnsi="Times New Roman" w:cs="Times New Roman"/>
          <w:sz w:val="24"/>
          <w:szCs w:val="24"/>
          <w:lang w:eastAsia="ar-SA"/>
        </w:rPr>
      </w:pPr>
      <w:r w:rsidRPr="007F427D">
        <w:rPr>
          <w:rFonts w:ascii="Times New Roman" w:hAnsi="Times New Roman" w:cs="Times New Roman"/>
          <w:sz w:val="24"/>
          <w:szCs w:val="24"/>
          <w:lang w:eastAsia="ar-SA"/>
        </w:rPr>
        <w:t xml:space="preserve">posėdžio </w:t>
      </w:r>
      <w:r w:rsidR="00405242" w:rsidRPr="007F427D">
        <w:rPr>
          <w:rFonts w:ascii="Times New Roman" w:hAnsi="Times New Roman" w:cs="Times New Roman"/>
          <w:sz w:val="24"/>
          <w:szCs w:val="24"/>
          <w:lang w:eastAsia="ar-SA"/>
        </w:rPr>
        <w:t>protokolu Nr. VP4</w:t>
      </w:r>
      <w:r w:rsidR="009D09B9" w:rsidRPr="007F427D">
        <w:rPr>
          <w:rFonts w:ascii="Times New Roman" w:hAnsi="Times New Roman" w:cs="Times New Roman"/>
          <w:sz w:val="24"/>
          <w:szCs w:val="24"/>
          <w:lang w:eastAsia="ar-SA"/>
        </w:rPr>
        <w:t>-</w:t>
      </w:r>
      <w:r w:rsidR="00842DEB">
        <w:rPr>
          <w:rFonts w:ascii="Times New Roman" w:hAnsi="Times New Roman" w:cs="Times New Roman"/>
          <w:sz w:val="24"/>
          <w:szCs w:val="24"/>
          <w:lang w:eastAsia="ar-SA"/>
        </w:rPr>
        <w:t>2124</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9959A22" w:rsidR="00DF20A3" w:rsidRPr="009256D6" w:rsidRDefault="00F32667" w:rsidP="00642B25">
      <w:pPr>
        <w:pStyle w:val="prastasiniatinklio"/>
        <w:jc w:val="center"/>
        <w:rPr>
          <w:rFonts w:ascii="Times New Roman" w:hAnsi="Times New Roman" w:cs="Times New Roman"/>
          <w:b/>
        </w:rPr>
      </w:pPr>
      <w:r w:rsidRPr="00F32667">
        <w:rPr>
          <w:rFonts w:ascii="Times New Roman" w:hAnsi="Times New Roman" w:cs="Times New Roman"/>
          <w:b/>
          <w:bCs/>
        </w:rPr>
        <w:t>PRANCIŠKAUS ŽADEIKIO GIMNAZIJOS MOKSLO PASKIRTIES PASTATO VYTAUTO G. 14, SKUODAS, REKONSTRAVIMO DARBŲ TECHNINĖS PRIEŽIŪROS</w:t>
      </w:r>
      <w:r w:rsidRPr="00F32667">
        <w:rPr>
          <w:rFonts w:ascii="Times New Roman" w:hAnsi="Times New Roman" w:cs="Times New Roman"/>
          <w:b/>
          <w:bCs/>
          <w:lang w:eastAsia="en-US"/>
        </w:rPr>
        <w:t xml:space="preserve"> PASLAUGŲ</w:t>
      </w:r>
      <w:r w:rsidRPr="00F732AA">
        <w:rPr>
          <w:rFonts w:ascii="Times New Roman" w:hAnsi="Times New Roman" w:cs="Times New Roman"/>
          <w:lang w:eastAsia="en-US"/>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194B8703" w14:textId="01873983" w:rsidR="00C634BF" w:rsidRDefault="00DF20A3" w:rsidP="000247AA">
      <w:pPr>
        <w:pStyle w:val="prastasiniatinklio"/>
        <w:spacing w:before="0" w:beforeAutospacing="0" w:after="0" w:afterAutospacing="0"/>
        <w:ind w:firstLine="480"/>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0247AA">
        <w:rPr>
          <w:rFonts w:ascii="Times New Roman" w:hAnsi="Times New Roman" w:cs="Times New Roman"/>
          <w:color w:val="000000"/>
        </w:rPr>
        <w:t xml:space="preserve"> </w:t>
      </w:r>
      <w:r w:rsidR="000247AA" w:rsidRPr="000247AA">
        <w:rPr>
          <w:rFonts w:ascii="Times New Roman" w:hAnsi="Times New Roman" w:cs="Times New Roman"/>
          <w:color w:val="000000"/>
        </w:rPr>
        <w:t>8.1 p.</w:t>
      </w:r>
    </w:p>
    <w:p w14:paraId="59D34736" w14:textId="197E31DC" w:rsidR="00D832C3" w:rsidRDefault="00DF20A3" w:rsidP="000247AA">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05F8C0D7"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2.1. Skuodo rajono savivaldybės administracija (toliau – perkančioji organizacija) atlieka</w:t>
      </w:r>
      <w:r w:rsidR="00F32667">
        <w:rPr>
          <w:rFonts w:ascii="Times New Roman" w:hAnsi="Times New Roman" w:cs="Times New Roman"/>
          <w:sz w:val="24"/>
          <w:szCs w:val="24"/>
        </w:rPr>
        <w:t xml:space="preserve"> </w:t>
      </w:r>
      <w:bookmarkStart w:id="0" w:name="_Hlk209596988"/>
      <w:r w:rsidR="00F32667" w:rsidRPr="00F32667">
        <w:rPr>
          <w:rFonts w:ascii="Times New Roman" w:hAnsi="Times New Roman" w:cs="Times New Roman"/>
          <w:sz w:val="24"/>
          <w:szCs w:val="24"/>
        </w:rPr>
        <w:t>Pranciškaus Žadeikio gimnazijos mokslo paskirties pastato Vytauto g. 14, Skuodas, rekonstravimo darbų techninė</w:t>
      </w:r>
      <w:r w:rsidR="00F32667">
        <w:rPr>
          <w:rFonts w:ascii="Times New Roman" w:hAnsi="Times New Roman" w:cs="Times New Roman"/>
          <w:sz w:val="24"/>
          <w:szCs w:val="24"/>
        </w:rPr>
        <w:t>s</w:t>
      </w:r>
      <w:r w:rsidR="00F32667" w:rsidRPr="00F32667">
        <w:rPr>
          <w:rFonts w:ascii="Times New Roman" w:hAnsi="Times New Roman" w:cs="Times New Roman"/>
          <w:sz w:val="24"/>
          <w:szCs w:val="24"/>
        </w:rPr>
        <w:t xml:space="preserve"> priežiūr</w:t>
      </w:r>
      <w:r w:rsidR="00F32667">
        <w:rPr>
          <w:rFonts w:ascii="Times New Roman" w:hAnsi="Times New Roman" w:cs="Times New Roman"/>
          <w:sz w:val="24"/>
          <w:szCs w:val="24"/>
        </w:rPr>
        <w:t>os</w:t>
      </w:r>
      <w:r w:rsidR="00EB3794">
        <w:rPr>
          <w:rFonts w:ascii="Times New Roman" w:hAnsi="Times New Roman" w:cs="Times New Roman"/>
          <w:sz w:val="24"/>
          <w:szCs w:val="24"/>
        </w:rPr>
        <w:t xml:space="preserve"> paslaugų</w:t>
      </w:r>
      <w:r w:rsidR="00F32667">
        <w:rPr>
          <w:rFonts w:ascii="Times New Roman" w:hAnsi="Times New Roman" w:cs="Times New Roman"/>
          <w:sz w:val="24"/>
          <w:szCs w:val="24"/>
        </w:rPr>
        <w:t xml:space="preserve"> </w:t>
      </w:r>
      <w:bookmarkEnd w:id="0"/>
      <w:r w:rsidR="00F32667">
        <w:rPr>
          <w:rFonts w:ascii="Times New Roman" w:hAnsi="Times New Roman" w:cs="Times New Roman"/>
          <w:sz w:val="24"/>
          <w:szCs w:val="24"/>
        </w:rPr>
        <w:t>pirkimą</w:t>
      </w:r>
      <w:r w:rsidR="00DF20A3" w:rsidRPr="000B14D2">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60798C6" w14:textId="2113BA9B" w:rsidR="00642B25" w:rsidRDefault="008E23C1" w:rsidP="005C715C">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FE2E65" w:rsidRPr="00FE2E65">
        <w:rPr>
          <w:rFonts w:ascii="Times New Roman" w:hAnsi="Times New Roman" w:cs="Times New Roman"/>
          <w:lang w:eastAsia="en-US"/>
        </w:rPr>
        <w:t>Perkamų paslaugų apimtis nurodyta techniniame projekte „Mokslo paskirties pastatas, Vytauto g. 14, Skuodas, rekonstravimo projektas</w:t>
      </w:r>
      <w:r w:rsidR="005F5837">
        <w:rPr>
          <w:rFonts w:ascii="Times New Roman" w:hAnsi="Times New Roman" w:cs="Times New Roman"/>
          <w:lang w:eastAsia="en-US"/>
        </w:rPr>
        <w:t>“</w:t>
      </w:r>
      <w:r w:rsidR="00FE2E65" w:rsidRPr="00FE2E65">
        <w:rPr>
          <w:rFonts w:ascii="Times New Roman" w:hAnsi="Times New Roman" w:cs="Times New Roman"/>
          <w:lang w:eastAsia="en-US"/>
        </w:rPr>
        <w:t xml:space="preserve"> </w:t>
      </w:r>
      <w:r w:rsidR="00B9247C">
        <w:rPr>
          <w:rFonts w:ascii="Times New Roman" w:hAnsi="Times New Roman" w:cs="Times New Roman"/>
          <w:color w:val="000000" w:themeColor="text1"/>
        </w:rPr>
        <w:t>(sąlygų 4 priedas</w:t>
      </w:r>
      <w:r w:rsidR="00203D26">
        <w:rPr>
          <w:rFonts w:ascii="Times New Roman" w:hAnsi="Times New Roman" w:cs="Times New Roman"/>
          <w:color w:val="000000" w:themeColor="text1"/>
        </w:rPr>
        <w:t xml:space="preserve">) </w:t>
      </w:r>
      <w:r w:rsidR="00E82EFF">
        <w:rPr>
          <w:rFonts w:ascii="Times New Roman" w:hAnsi="Times New Roman" w:cs="Times New Roman"/>
          <w:color w:val="000000" w:themeColor="text1"/>
        </w:rPr>
        <w:t xml:space="preserve">ir </w:t>
      </w:r>
      <w:r w:rsidR="00203D26" w:rsidRPr="00203D26">
        <w:rPr>
          <w:rFonts w:ascii="Times New Roman" w:hAnsi="Times New Roman" w:cs="Times New Roman"/>
          <w:bCs/>
          <w:lang w:eastAsia="en-US"/>
        </w:rPr>
        <w:t>technine specifikacija</w:t>
      </w:r>
      <w:r w:rsidR="00203D26">
        <w:rPr>
          <w:rFonts w:ascii="Times New Roman" w:hAnsi="Times New Roman" w:cs="Times New Roman"/>
          <w:bCs/>
          <w:lang w:eastAsia="en-US"/>
        </w:rPr>
        <w:t xml:space="preserve"> </w:t>
      </w:r>
      <w:r w:rsidR="00B9247C" w:rsidRPr="003D2DCD">
        <w:rPr>
          <w:rFonts w:ascii="Times New Roman" w:hAnsi="Times New Roman" w:cs="Times New Roman"/>
          <w:color w:val="000000" w:themeColor="text1"/>
        </w:rPr>
        <w:t xml:space="preserve">(sąlygų </w:t>
      </w:r>
      <w:r w:rsidR="00CD3551">
        <w:rPr>
          <w:rFonts w:ascii="Times New Roman" w:hAnsi="Times New Roman" w:cs="Times New Roman"/>
          <w:color w:val="000000" w:themeColor="text1"/>
        </w:rPr>
        <w:t>3</w:t>
      </w:r>
      <w:r w:rsidR="00B9247C" w:rsidRPr="003D2DCD">
        <w:rPr>
          <w:rFonts w:ascii="Times New Roman" w:hAnsi="Times New Roman" w:cs="Times New Roman"/>
          <w:color w:val="000000" w:themeColor="text1"/>
        </w:rPr>
        <w:t xml:space="preserve"> priedas)</w:t>
      </w:r>
      <w:r w:rsidR="00642B25" w:rsidRPr="00642B25">
        <w:rPr>
          <w:rFonts w:ascii="Times New Roman" w:hAnsi="Times New Roman" w:cs="Times New Roman"/>
          <w:lang w:eastAsia="en-US"/>
        </w:rPr>
        <w:t xml:space="preserve">. </w:t>
      </w:r>
      <w:r w:rsidR="002D2D2D">
        <w:rPr>
          <w:rFonts w:ascii="Times New Roman" w:hAnsi="Times New Roman" w:cs="Times New Roman"/>
          <w:lang w:eastAsia="en-US"/>
        </w:rPr>
        <w:t>R</w:t>
      </w:r>
      <w:r w:rsidR="00642B25" w:rsidRPr="00642B25">
        <w:rPr>
          <w:rFonts w:ascii="Times New Roman" w:hAnsi="Times New Roman" w:cs="Times New Roman"/>
          <w:lang w:eastAsia="en-US"/>
        </w:rPr>
        <w:t xml:space="preserve">angos darbų sutarties kaina </w:t>
      </w:r>
      <w:r w:rsidR="002D2D2D">
        <w:rPr>
          <w:rFonts w:ascii="Times New Roman" w:hAnsi="Times New Roman" w:cs="Times New Roman"/>
          <w:lang w:eastAsia="en-US"/>
        </w:rPr>
        <w:t xml:space="preserve">436 924,71 </w:t>
      </w:r>
      <w:r w:rsidR="00642B25" w:rsidRPr="00642B25">
        <w:rPr>
          <w:rFonts w:ascii="Times New Roman" w:hAnsi="Times New Roman" w:cs="Times New Roman"/>
          <w:lang w:eastAsia="en-US"/>
        </w:rPr>
        <w:t>eur</w:t>
      </w:r>
      <w:r w:rsidR="00E82EFF">
        <w:rPr>
          <w:rFonts w:ascii="Times New Roman" w:hAnsi="Times New Roman" w:cs="Times New Roman"/>
          <w:lang w:eastAsia="en-US"/>
        </w:rPr>
        <w:t>ų</w:t>
      </w:r>
      <w:r w:rsidR="00642B25" w:rsidRPr="00642B25">
        <w:rPr>
          <w:rFonts w:ascii="Times New Roman" w:hAnsi="Times New Roman" w:cs="Times New Roman"/>
          <w:lang w:eastAsia="en-US"/>
        </w:rPr>
        <w:t xml:space="preserve">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8C3078">
        <w:rPr>
          <w:rFonts w:ascii="Times New Roman" w:hAnsi="Times New Roman" w:cs="Times New Roman"/>
          <w:b/>
          <w:i/>
          <w:lang w:eastAsia="en-US"/>
        </w:rPr>
        <w:t xml:space="preserve">Pirkimo </w:t>
      </w:r>
      <w:r w:rsidR="003D2DCD" w:rsidRPr="003D2DCD">
        <w:rPr>
          <w:rFonts w:ascii="Times New Roman" w:hAnsi="Times New Roman" w:cs="Times New Roman"/>
          <w:b/>
          <w:i/>
          <w:lang w:eastAsia="en-US"/>
        </w:rPr>
        <w:t>vertė</w:t>
      </w:r>
      <w:r w:rsidR="00D57CB9">
        <w:rPr>
          <w:rFonts w:ascii="Times New Roman" w:hAnsi="Times New Roman" w:cs="Times New Roman"/>
          <w:b/>
          <w:i/>
          <w:lang w:eastAsia="en-US"/>
        </w:rPr>
        <w:t xml:space="preserve"> </w:t>
      </w:r>
      <w:r w:rsidR="00BA11D3">
        <w:rPr>
          <w:rFonts w:ascii="Times New Roman" w:hAnsi="Times New Roman" w:cs="Times New Roman"/>
          <w:b/>
          <w:i/>
          <w:lang w:eastAsia="en-US"/>
        </w:rPr>
        <w:t>6 8</w:t>
      </w:r>
      <w:r w:rsidR="00DE664D">
        <w:rPr>
          <w:rFonts w:ascii="Times New Roman" w:hAnsi="Times New Roman" w:cs="Times New Roman"/>
          <w:b/>
          <w:i/>
          <w:lang w:eastAsia="en-US"/>
        </w:rPr>
        <w:t>000</w:t>
      </w:r>
      <w:r w:rsidR="003D2DCD" w:rsidRPr="003D2DCD">
        <w:rPr>
          <w:rFonts w:ascii="Times New Roman" w:hAnsi="Times New Roman" w:cs="Times New Roman"/>
          <w:b/>
          <w:i/>
          <w:lang w:eastAsia="en-US"/>
        </w:rPr>
        <w:t>,00 Eur su PVM.</w:t>
      </w:r>
    </w:p>
    <w:p w14:paraId="28B497FA" w14:textId="45635BF7"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3</w:t>
      </w:r>
      <w:r w:rsidRPr="003D2DCD">
        <w:rPr>
          <w:rFonts w:ascii="Times New Roman" w:hAnsi="Times New Roman" w:cs="Times New Roman"/>
          <w:i/>
          <w:lang w:eastAsia="en-US"/>
        </w:rPr>
        <w:t xml:space="preserve">.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4081DA5B"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2.</w:t>
      </w:r>
      <w:r w:rsidR="002B4D2A">
        <w:rPr>
          <w:rFonts w:ascii="Times New Roman" w:hAnsi="Times New Roman" w:cs="Times New Roman"/>
          <w:i/>
          <w:lang w:eastAsia="en-US"/>
        </w:rPr>
        <w:t>4</w:t>
      </w:r>
      <w:r w:rsidRPr="003D2DCD">
        <w:rPr>
          <w:rFonts w:ascii="Times New Roman" w:hAnsi="Times New Roman" w:cs="Times New Roman"/>
          <w:i/>
          <w:lang w:eastAsia="en-US"/>
        </w:rPr>
        <w:t>.</w:t>
      </w:r>
      <w:r w:rsidR="00BF7BCE" w:rsidRPr="00BF7BCE">
        <w:rPr>
          <w:rFonts w:ascii="Times New Roman" w:hAnsi="Times New Roman" w:cs="Times New Roman"/>
          <w:i/>
          <w:lang w:eastAsia="en-US"/>
        </w:rPr>
        <w:t xml:space="preserve"> Paslaugų teikimo pradžia – sutarties įsigaliojimo data, trukmė –</w:t>
      </w:r>
      <w:r w:rsidR="003A21DC">
        <w:rPr>
          <w:rFonts w:ascii="Times New Roman" w:hAnsi="Times New Roman" w:cs="Times New Roman"/>
          <w:i/>
          <w:lang w:eastAsia="en-US"/>
        </w:rPr>
        <w:t xml:space="preserve">9 </w:t>
      </w:r>
      <w:r w:rsidR="00BF7BCE" w:rsidRPr="00BF7BCE">
        <w:rPr>
          <w:rFonts w:ascii="Times New Roman" w:hAnsi="Times New Roman" w:cs="Times New Roman"/>
          <w:i/>
          <w:lang w:eastAsia="en-US"/>
        </w:rPr>
        <w:t>(</w:t>
      </w:r>
      <w:r w:rsidR="0095550D">
        <w:rPr>
          <w:rFonts w:ascii="Times New Roman" w:hAnsi="Times New Roman" w:cs="Times New Roman"/>
          <w:i/>
          <w:lang w:eastAsia="en-US"/>
        </w:rPr>
        <w:t>d</w:t>
      </w:r>
      <w:r w:rsidR="003A21DC">
        <w:rPr>
          <w:rFonts w:ascii="Times New Roman" w:hAnsi="Times New Roman" w:cs="Times New Roman"/>
          <w:i/>
          <w:lang w:eastAsia="en-US"/>
        </w:rPr>
        <w:t>evyni</w:t>
      </w:r>
      <w:r w:rsidR="00BF7BCE" w:rsidRPr="00BF7BCE">
        <w:rPr>
          <w:rFonts w:ascii="Times New Roman" w:hAnsi="Times New Roman" w:cs="Times New Roman"/>
          <w:i/>
          <w:lang w:eastAsia="en-US"/>
        </w:rPr>
        <w:t>) mėn.</w:t>
      </w:r>
    </w:p>
    <w:p w14:paraId="13FECC8F" w14:textId="73BCDF0D" w:rsidR="00ED3790" w:rsidRDefault="00B9247C" w:rsidP="00F01A28">
      <w:pPr>
        <w:spacing w:after="0" w:line="240" w:lineRule="auto"/>
        <w:ind w:firstLine="1296"/>
        <w:jc w:val="both"/>
        <w:textAlignment w:val="baseline"/>
        <w:rPr>
          <w:rFonts w:ascii="Times New Roman" w:eastAsia="Calibri" w:hAnsi="Times New Roman" w:cs="Times New Roman"/>
          <w:bCs/>
          <w:color w:val="000000"/>
          <w:sz w:val="24"/>
          <w:szCs w:val="24"/>
        </w:rPr>
      </w:pPr>
      <w:r>
        <w:rPr>
          <w:rFonts w:ascii="Times New Roman" w:hAnsi="Times New Roman" w:cs="Times New Roman"/>
          <w:color w:val="00000A"/>
          <w:sz w:val="24"/>
          <w:szCs w:val="24"/>
        </w:rPr>
        <w:t>2.</w:t>
      </w:r>
      <w:r w:rsidR="002B4D2A">
        <w:rPr>
          <w:rFonts w:ascii="Times New Roman" w:hAnsi="Times New Roman" w:cs="Times New Roman"/>
          <w:color w:val="00000A"/>
          <w:sz w:val="24"/>
          <w:szCs w:val="24"/>
        </w:rPr>
        <w:t>5</w:t>
      </w:r>
      <w:r w:rsidR="00136F17" w:rsidRPr="00136F17">
        <w:rPr>
          <w:rFonts w:ascii="Times New Roman" w:hAnsi="Times New Roman" w:cs="Times New Roman"/>
          <w:color w:val="00000A"/>
          <w:sz w:val="24"/>
          <w:szCs w:val="24"/>
        </w:rPr>
        <w:t xml:space="preserve">. </w:t>
      </w:r>
      <w:r w:rsidR="00BD2D11" w:rsidRPr="00BD2D11">
        <w:rPr>
          <w:rFonts w:ascii="Times New Roman" w:hAnsi="Times New Roman" w:cs="Times New Roman"/>
          <w:color w:val="00000A"/>
          <w:sz w:val="24"/>
          <w:szCs w:val="24"/>
        </w:rPr>
        <w:t>Vykdomas žaliasis pirkimas. Vadovaujantis Lietuvos Respublikos aplinkos ministro 2011 m. birželio 28 d. įsakymu D1-508 „Dėl aplinkos apsaugos kriterijų taikymo, vykdant žaliuosius pirkimus, tvarkos aprašo patvirtinimo“ patvirtint</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 xml:space="preserve"> „Aplinkos apsaugos kriterijų taikymo, vykdant žaliuosius pirkimus, tvarkos apraš</w:t>
      </w:r>
      <w:r w:rsidR="00F01A28">
        <w:rPr>
          <w:rFonts w:ascii="Times New Roman" w:hAnsi="Times New Roman" w:cs="Times New Roman"/>
          <w:color w:val="00000A"/>
          <w:sz w:val="24"/>
          <w:szCs w:val="24"/>
        </w:rPr>
        <w:t>o</w:t>
      </w:r>
      <w:r w:rsidR="00BD2D11" w:rsidRPr="00BD2D11">
        <w:rPr>
          <w:rFonts w:ascii="Times New Roman" w:hAnsi="Times New Roman" w:cs="Times New Roman"/>
          <w:color w:val="00000A"/>
          <w:sz w:val="24"/>
          <w:szCs w:val="24"/>
        </w:rPr>
        <w:t>“</w:t>
      </w:r>
      <w:r w:rsidR="00F01A28">
        <w:rPr>
          <w:rFonts w:ascii="Times New Roman" w:hAnsi="Times New Roman" w:cs="Times New Roman"/>
          <w:color w:val="00000A"/>
          <w:sz w:val="24"/>
          <w:szCs w:val="24"/>
        </w:rPr>
        <w:t xml:space="preserve"> (toliau–Aprašas)</w:t>
      </w:r>
      <w:r w:rsidR="00BD2D11">
        <w:rPr>
          <w:rFonts w:ascii="Times New Roman" w:hAnsi="Times New Roman" w:cs="Times New Roman"/>
          <w:color w:val="00000A"/>
          <w:sz w:val="24"/>
          <w:szCs w:val="24"/>
        </w:rPr>
        <w:t xml:space="preserve"> 4.4.4. p.</w:t>
      </w:r>
      <w:r w:rsidR="00EC3068">
        <w:rPr>
          <w:rFonts w:ascii="Times New Roman" w:hAnsi="Times New Roman" w:cs="Times New Roman"/>
          <w:color w:val="00000A"/>
          <w:sz w:val="24"/>
          <w:szCs w:val="24"/>
        </w:rPr>
        <w:t xml:space="preserve"> Sutarčiai</w:t>
      </w:r>
      <w:r w:rsidR="00BD2D11" w:rsidRPr="00BD2D11">
        <w:rPr>
          <w:rFonts w:ascii="Times New Roman" w:hAnsi="Times New Roman" w:cs="Times New Roman"/>
          <w:color w:val="00000A"/>
          <w:sz w:val="24"/>
          <w:szCs w:val="24"/>
        </w:rPr>
        <w:t xml:space="preserve"> taikomi savarankiškai nustatyti aplinkos apsaugos kriterijai: mažinti popieriaus sunaudojimą, atsisakyti nebūtino dokumentų kopijavimo ir spausdinimo. Su Sutarties vykdymu susiję dokumentai Užsakovui turi būti pateikti tik elektroniniu formatu.</w:t>
      </w:r>
      <w:r w:rsidR="00ED3790">
        <w:rPr>
          <w:rFonts w:ascii="Times New Roman" w:hAnsi="Times New Roman" w:cs="Times New Roman"/>
          <w:color w:val="00000A"/>
          <w:sz w:val="24"/>
          <w:szCs w:val="24"/>
        </w:rPr>
        <w:t xml:space="preserve"> </w:t>
      </w:r>
      <w:r w:rsidR="00ED3790" w:rsidRPr="00DE05BE">
        <w:rPr>
          <w:rFonts w:ascii="Times New Roman" w:hAnsi="Times New Roman" w:cs="Times New Roman"/>
          <w:sz w:val="24"/>
          <w:szCs w:val="24"/>
        </w:rPr>
        <w:t xml:space="preserve">Išimtiniais atvejais su Sutarties vykdymu susiję dokumentai, turi (gali) būti pateikiami popieriniu formatu, jeigu toks formatas privalomas pagal teisės aktus arba Pirkėjas nurodo tokį būtinumą – tokiu atveju turi būti naudojamas perdirbtas popierius, kuris atitinka </w:t>
      </w:r>
      <w:r w:rsidR="00F01A28">
        <w:rPr>
          <w:rFonts w:ascii="Times New Roman" w:hAnsi="Times New Roman" w:cs="Times New Roman"/>
          <w:sz w:val="24"/>
          <w:szCs w:val="24"/>
        </w:rPr>
        <w:t>Apraše</w:t>
      </w:r>
      <w:r w:rsidR="00720679">
        <w:rPr>
          <w:rFonts w:ascii="Times New Roman" w:hAnsi="Times New Roman" w:cs="Times New Roman"/>
          <w:sz w:val="24"/>
          <w:szCs w:val="24"/>
        </w:rPr>
        <w:t xml:space="preserve"> patvirtintus</w:t>
      </w:r>
      <w:r w:rsidR="00720679" w:rsidRPr="00720679">
        <w:rPr>
          <w:rFonts w:ascii="Times New Roman" w:hAnsi="Times New Roman" w:cs="Times New Roman"/>
          <w:sz w:val="24"/>
          <w:szCs w:val="24"/>
        </w:rPr>
        <w:t xml:space="preserve"> </w:t>
      </w:r>
      <w:r w:rsidR="00720679" w:rsidRPr="00DE05BE">
        <w:rPr>
          <w:rFonts w:ascii="Times New Roman" w:hAnsi="Times New Roman" w:cs="Times New Roman"/>
          <w:sz w:val="24"/>
          <w:szCs w:val="24"/>
        </w:rPr>
        <w:t>minimalius aplinkos apsaugos kriterijus</w:t>
      </w:r>
      <w:r w:rsidR="00F43DEE">
        <w:rPr>
          <w:rFonts w:ascii="Times New Roman" w:hAnsi="Times New Roman" w:cs="Times New Roman"/>
          <w:sz w:val="24"/>
          <w:szCs w:val="24"/>
        </w:rPr>
        <w:t>.</w:t>
      </w:r>
    </w:p>
    <w:p w14:paraId="0934A651" w14:textId="7A6B3031" w:rsidR="009238EF" w:rsidRPr="0063392F" w:rsidRDefault="009238EF" w:rsidP="009238EF">
      <w:pPr>
        <w:overflowPunct w:val="0"/>
        <w:autoSpaceDE w:val="0"/>
        <w:autoSpaceDN w:val="0"/>
        <w:adjustRightInd w:val="0"/>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2.6. </w:t>
      </w:r>
      <w:r w:rsidRPr="00AA353B">
        <w:rPr>
          <w:rFonts w:ascii="Times New Roman" w:hAnsi="Times New Roman" w:cs="Times New Roman"/>
          <w:sz w:val="24"/>
          <w:szCs w:val="24"/>
        </w:rPr>
        <w:t>Pirkimas finansuojamas 2021‒2027 metų Europos Sąjungos (toliau –</w:t>
      </w:r>
      <w:r>
        <w:rPr>
          <w:rFonts w:ascii="Times New Roman" w:hAnsi="Times New Roman" w:cs="Times New Roman"/>
          <w:sz w:val="24"/>
          <w:szCs w:val="24"/>
        </w:rPr>
        <w:t xml:space="preserve"> ES) fondų ir (arba) Ekonomikos </w:t>
      </w:r>
      <w:r w:rsidRPr="00AA353B">
        <w:rPr>
          <w:rFonts w:ascii="Times New Roman" w:hAnsi="Times New Roman" w:cs="Times New Roman"/>
          <w:sz w:val="24"/>
          <w:szCs w:val="24"/>
        </w:rPr>
        <w:t>gaivinimo ir atsparumo didinimo priemonės (toliau –</w:t>
      </w:r>
      <w:r w:rsidR="00DD603E">
        <w:rPr>
          <w:rFonts w:ascii="Times New Roman" w:hAnsi="Times New Roman" w:cs="Times New Roman"/>
          <w:sz w:val="24"/>
          <w:szCs w:val="24"/>
        </w:rPr>
        <w:t xml:space="preserve"> </w:t>
      </w:r>
      <w:r w:rsidRPr="00AA353B">
        <w:rPr>
          <w:rFonts w:ascii="Times New Roman" w:hAnsi="Times New Roman" w:cs="Times New Roman"/>
          <w:sz w:val="24"/>
          <w:szCs w:val="24"/>
        </w:rPr>
        <w:t xml:space="preserve">EGADP) lėšų ir Lietuvos Respublikos valstybės biudžeto lėšomis </w:t>
      </w:r>
      <w:r>
        <w:rPr>
          <w:rFonts w:ascii="Times New Roman" w:hAnsi="Times New Roman" w:cs="Times New Roman"/>
          <w:sz w:val="24"/>
          <w:szCs w:val="24"/>
        </w:rPr>
        <w:t xml:space="preserve">įgyvendinant projektą „Skuodo </w:t>
      </w:r>
      <w:r w:rsidRPr="00AA353B">
        <w:rPr>
          <w:rFonts w:ascii="Times New Roman" w:hAnsi="Times New Roman" w:cs="Times New Roman"/>
          <w:sz w:val="24"/>
          <w:szCs w:val="24"/>
        </w:rPr>
        <w:t>rajono bendrojo ugdymo mokyklų aplinkos pritaikymas</w:t>
      </w:r>
      <w:r>
        <w:rPr>
          <w:rFonts w:ascii="Times New Roman" w:hAnsi="Times New Roman" w:cs="Times New Roman"/>
          <w:sz w:val="24"/>
          <w:szCs w:val="24"/>
        </w:rPr>
        <w:t xml:space="preserve"> </w:t>
      </w:r>
      <w:r w:rsidRPr="00AA353B">
        <w:rPr>
          <w:rFonts w:ascii="Times New Roman" w:hAnsi="Times New Roman" w:cs="Times New Roman"/>
          <w:sz w:val="24"/>
          <w:szCs w:val="24"/>
        </w:rPr>
        <w:t>įtraukiajam ugdymui (neįgaliesiems)“ Nr. 23-006-P-0001</w:t>
      </w:r>
      <w:r>
        <w:rPr>
          <w:rFonts w:ascii="Times New Roman" w:hAnsi="Times New Roman" w:cs="Times New Roman"/>
          <w:sz w:val="24"/>
          <w:szCs w:val="24"/>
        </w:rPr>
        <w:t>.</w:t>
      </w:r>
    </w:p>
    <w:p w14:paraId="40566B94" w14:textId="50E8ACA9" w:rsidR="009238EF" w:rsidRDefault="009238EF" w:rsidP="003D2DCD">
      <w:pPr>
        <w:spacing w:after="0" w:line="240" w:lineRule="auto"/>
        <w:ind w:firstLine="1296"/>
        <w:jc w:val="both"/>
        <w:textAlignment w:val="baseline"/>
        <w:rPr>
          <w:rFonts w:ascii="Times New Roman" w:hAnsi="Times New Roman" w:cs="Times New Roman"/>
          <w:sz w:val="24"/>
          <w:szCs w:val="24"/>
        </w:rPr>
      </w:pP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9E8F09" w14:textId="2A6B6E40" w:rsidR="00FB68EB" w:rsidRPr="00370FB9" w:rsidRDefault="008516A2" w:rsidP="00370FB9">
            <w:pPr>
              <w:spacing w:after="0" w:line="254" w:lineRule="auto"/>
              <w:jc w:val="both"/>
              <w:rPr>
                <w:rFonts w:ascii="Times New Roman" w:hAnsi="Times New Roman" w:cs="Times New Roman"/>
                <w:b/>
                <w:bCs/>
                <w:sz w:val="24"/>
                <w:szCs w:val="24"/>
                <w:shd w:val="clear" w:color="auto" w:fill="FFFFFF"/>
                <w:lang w:eastAsia="en-US"/>
              </w:rPr>
            </w:pPr>
            <w:r w:rsidRPr="008516A2">
              <w:rPr>
                <w:rFonts w:ascii="Times New Roman" w:hAnsi="Times New Roman" w:cs="Times New Roman"/>
                <w:sz w:val="24"/>
                <w:szCs w:val="24"/>
                <w:shd w:val="clear" w:color="auto" w:fill="FFFFFF"/>
                <w:lang w:eastAsia="en-US"/>
              </w:rPr>
              <w:t xml:space="preserve">a) </w:t>
            </w:r>
            <w:r w:rsidRPr="008516A2">
              <w:rPr>
                <w:rFonts w:ascii="Times New Roman" w:hAnsi="Times New Roman" w:cs="Times New Roman"/>
                <w:b/>
                <w:bCs/>
                <w:sz w:val="24"/>
                <w:szCs w:val="24"/>
                <w:shd w:val="clear" w:color="auto" w:fill="FFFFFF"/>
                <w:lang w:eastAsia="en-US"/>
              </w:rPr>
              <w:t>bent 1 (vieną) specialistą</w:t>
            </w:r>
            <w:r w:rsidRPr="008516A2">
              <w:rPr>
                <w:rFonts w:ascii="Times New Roman" w:hAnsi="Times New Roman" w:cs="Times New Roman"/>
                <w:sz w:val="24"/>
                <w:szCs w:val="24"/>
                <w:shd w:val="clear" w:color="auto" w:fill="FFFFFF"/>
                <w:lang w:eastAsia="en-US"/>
              </w:rPr>
              <w:t xml:space="preserve">, </w:t>
            </w:r>
            <w:r w:rsidR="00FB68EB" w:rsidRPr="00FB68EB">
              <w:rPr>
                <w:rFonts w:ascii="Times New Roman" w:hAnsi="Times New Roman" w:cs="Times New Roman"/>
                <w:sz w:val="24"/>
                <w:szCs w:val="24"/>
                <w:shd w:val="clear" w:color="auto" w:fill="FFFFFF"/>
                <w:lang w:eastAsia="en-US"/>
              </w:rPr>
              <w:t xml:space="preserve">kuris turi turėti teisę eiti </w:t>
            </w:r>
            <w:r w:rsidR="00FB68EB" w:rsidRPr="00370FB9">
              <w:rPr>
                <w:rFonts w:ascii="Times New Roman" w:hAnsi="Times New Roman" w:cs="Times New Roman"/>
                <w:b/>
                <w:bCs/>
                <w:sz w:val="24"/>
                <w:szCs w:val="24"/>
                <w:shd w:val="clear" w:color="auto" w:fill="FFFFFF"/>
                <w:lang w:eastAsia="en-US"/>
              </w:rPr>
              <w:t xml:space="preserve">ypatingo statinio </w:t>
            </w:r>
            <w:r w:rsidR="00370FB9" w:rsidRPr="00370FB9">
              <w:rPr>
                <w:rFonts w:ascii="Times New Roman" w:hAnsi="Times New Roman" w:cs="Times New Roman"/>
                <w:b/>
                <w:bCs/>
                <w:sz w:val="24"/>
                <w:szCs w:val="24"/>
                <w:shd w:val="clear" w:color="auto" w:fill="FFFFFF"/>
                <w:lang w:eastAsia="en-US"/>
              </w:rPr>
              <w:t>(negyvenamieji mokslo paskirties pastatai)</w:t>
            </w:r>
            <w:r w:rsidR="00FB68EB" w:rsidRPr="00370FB9">
              <w:rPr>
                <w:rFonts w:ascii="Times New Roman" w:hAnsi="Times New Roman" w:cs="Times New Roman"/>
                <w:b/>
                <w:bCs/>
                <w:sz w:val="24"/>
                <w:szCs w:val="24"/>
                <w:shd w:val="clear" w:color="auto" w:fill="FFFFFF"/>
                <w:lang w:eastAsia="en-US"/>
              </w:rPr>
              <w:t xml:space="preserve"> statybos vadovo pareigas;</w:t>
            </w:r>
          </w:p>
          <w:p w14:paraId="779C78F4" w14:textId="01AB6FB9" w:rsidR="00FB68EB" w:rsidRPr="00370FB9" w:rsidRDefault="008516A2" w:rsidP="00370FB9">
            <w:pPr>
              <w:spacing w:after="0" w:line="240" w:lineRule="auto"/>
              <w:jc w:val="both"/>
              <w:rPr>
                <w:rFonts w:ascii="Times New Roman" w:hAnsi="Times New Roman" w:cs="Times New Roman"/>
                <w:b/>
                <w:bCs/>
                <w:sz w:val="24"/>
                <w:szCs w:val="24"/>
                <w:shd w:val="clear" w:color="auto" w:fill="FFFFFF"/>
                <w:lang w:eastAsia="en-US"/>
              </w:rPr>
            </w:pPr>
            <w:r w:rsidRPr="008516A2">
              <w:rPr>
                <w:rFonts w:ascii="Times New Roman" w:hAnsi="Times New Roman" w:cs="Times New Roman"/>
                <w:sz w:val="24"/>
                <w:szCs w:val="24"/>
                <w:shd w:val="clear" w:color="auto" w:fill="FFFFFF"/>
                <w:lang w:eastAsia="en-US"/>
              </w:rPr>
              <w:t xml:space="preserve">b) </w:t>
            </w:r>
            <w:r w:rsidR="00FB68EB" w:rsidRPr="00FB68EB">
              <w:rPr>
                <w:rFonts w:ascii="Times New Roman" w:hAnsi="Times New Roman" w:cs="Times New Roman"/>
                <w:b/>
                <w:bCs/>
                <w:sz w:val="24"/>
                <w:szCs w:val="24"/>
                <w:shd w:val="clear" w:color="auto" w:fill="FFFFFF"/>
                <w:lang w:eastAsia="en-US"/>
              </w:rPr>
              <w:t>bent 1 (vieną) specialistą</w:t>
            </w:r>
            <w:r w:rsidR="00FB68EB" w:rsidRPr="00FB68EB">
              <w:rPr>
                <w:rFonts w:ascii="Times New Roman" w:hAnsi="Times New Roman" w:cs="Times New Roman"/>
                <w:sz w:val="24"/>
                <w:szCs w:val="24"/>
                <w:shd w:val="clear" w:color="auto" w:fill="FFFFFF"/>
                <w:lang w:eastAsia="en-US"/>
              </w:rPr>
              <w:t xml:space="preserve">, kuris turi turėti teisę eiti ypatingo statinio </w:t>
            </w:r>
            <w:r w:rsidR="00370FB9">
              <w:rPr>
                <w:rFonts w:ascii="Times New Roman" w:hAnsi="Times New Roman" w:cs="Times New Roman"/>
                <w:sz w:val="24"/>
                <w:szCs w:val="24"/>
                <w:shd w:val="clear" w:color="auto" w:fill="FFFFFF"/>
                <w:lang w:eastAsia="en-US"/>
              </w:rPr>
              <w:t>(</w:t>
            </w:r>
            <w:r w:rsidR="00370FB9" w:rsidRPr="00FB68EB">
              <w:rPr>
                <w:rFonts w:ascii="Times New Roman" w:hAnsi="Times New Roman" w:cs="Times New Roman"/>
                <w:sz w:val="24"/>
                <w:szCs w:val="24"/>
                <w:shd w:val="clear" w:color="auto" w:fill="FFFFFF"/>
                <w:lang w:eastAsia="en-US"/>
              </w:rPr>
              <w:t>negyvenamieji mokslo paskirties pastatai</w:t>
            </w:r>
            <w:r w:rsidR="00370FB9">
              <w:rPr>
                <w:rFonts w:ascii="Times New Roman" w:hAnsi="Times New Roman" w:cs="Times New Roman"/>
                <w:sz w:val="24"/>
                <w:szCs w:val="24"/>
                <w:shd w:val="clear" w:color="auto" w:fill="FFFFFF"/>
                <w:lang w:eastAsia="en-US"/>
              </w:rPr>
              <w:t xml:space="preserve">) </w:t>
            </w:r>
            <w:r w:rsidR="00FB68EB" w:rsidRPr="00370FB9">
              <w:rPr>
                <w:rFonts w:ascii="Times New Roman" w:hAnsi="Times New Roman" w:cs="Times New Roman"/>
                <w:b/>
                <w:bCs/>
                <w:sz w:val="24"/>
                <w:szCs w:val="24"/>
                <w:shd w:val="clear" w:color="auto" w:fill="FFFFFF"/>
                <w:lang w:eastAsia="en-US"/>
              </w:rPr>
              <w:t>specialiųjų statybos darbų priežiūros vadovo pareigas</w:t>
            </w:r>
            <w:r w:rsidR="00370FB9" w:rsidRPr="00370FB9">
              <w:rPr>
                <w:rFonts w:ascii="Times New Roman" w:hAnsi="Times New Roman" w:cs="Times New Roman"/>
                <w:b/>
                <w:bCs/>
                <w:sz w:val="24"/>
                <w:szCs w:val="24"/>
                <w:shd w:val="clear" w:color="auto" w:fill="FFFFFF"/>
                <w:lang w:eastAsia="en-US"/>
              </w:rPr>
              <w:t>,</w:t>
            </w:r>
            <w:r w:rsidR="00FB68EB" w:rsidRPr="00370FB9">
              <w:rPr>
                <w:rFonts w:ascii="Times New Roman" w:hAnsi="Times New Roman" w:cs="Times New Roman"/>
                <w:b/>
                <w:bCs/>
                <w:sz w:val="24"/>
                <w:szCs w:val="24"/>
                <w:shd w:val="clear" w:color="auto" w:fill="FFFFFF"/>
                <w:lang w:eastAsia="en-US"/>
              </w:rPr>
              <w:t xml:space="preserve"> tokioms darbų sritims: </w:t>
            </w:r>
          </w:p>
          <w:p w14:paraId="48D92339"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vandentiekio ir nuotekų šalinimo inžinerinių sistemų įrengimas; </w:t>
            </w:r>
          </w:p>
          <w:p w14:paraId="4D2921D7"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šildymo, vėdinimo inžinerinių sistemų įrengimas; </w:t>
            </w:r>
          </w:p>
          <w:p w14:paraId="3E0410AB" w14:textId="77777777" w:rsidR="00FB68EB" w:rsidRPr="00FB68EB"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statinio elektros inžinerinių sistemų įrengimas; </w:t>
            </w:r>
          </w:p>
          <w:p w14:paraId="1968A47B" w14:textId="3D00489D" w:rsidR="008516A2" w:rsidRPr="008516A2" w:rsidRDefault="00FB68EB" w:rsidP="00FB68EB">
            <w:pPr>
              <w:spacing w:after="0" w:line="240" w:lineRule="auto"/>
              <w:jc w:val="both"/>
              <w:rPr>
                <w:rFonts w:ascii="Times New Roman" w:hAnsi="Times New Roman" w:cs="Times New Roman"/>
                <w:sz w:val="24"/>
                <w:szCs w:val="24"/>
                <w:shd w:val="clear" w:color="auto" w:fill="FFFFFF"/>
                <w:lang w:eastAsia="en-US"/>
              </w:rPr>
            </w:pPr>
            <w:r w:rsidRPr="00FB68EB">
              <w:rPr>
                <w:rFonts w:ascii="Times New Roman" w:hAnsi="Times New Roman" w:cs="Times New Roman"/>
                <w:sz w:val="24"/>
                <w:szCs w:val="24"/>
                <w:shd w:val="clear" w:color="auto" w:fill="FFFFFF"/>
                <w:lang w:eastAsia="en-US"/>
              </w:rPr>
              <w:t xml:space="preserve">gaisro aptikimo ir signalizacijos </w:t>
            </w:r>
            <w:r w:rsidRPr="00FB68EB">
              <w:rPr>
                <w:rFonts w:ascii="Times New Roman" w:hAnsi="Times New Roman" w:cs="Times New Roman"/>
                <w:sz w:val="24"/>
                <w:szCs w:val="24"/>
                <w:shd w:val="clear" w:color="auto" w:fill="FFFFFF"/>
                <w:lang w:eastAsia="en-US"/>
              </w:rPr>
              <w:lastRenderedPageBreak/>
              <w:t>inžinerinių sistemų įrengimas.</w:t>
            </w:r>
          </w:p>
          <w:p w14:paraId="0C867761" w14:textId="1F8EC6BE" w:rsidR="0033212A" w:rsidRDefault="0033212A" w:rsidP="00AA21DE">
            <w:pPr>
              <w:spacing w:after="0" w:line="240" w:lineRule="auto"/>
              <w:jc w:val="both"/>
              <w:textAlignment w:val="bottom"/>
              <w:rPr>
                <w:rFonts w:ascii="Times New Roman" w:hAnsi="Times New Roman" w:cs="Times New Roman"/>
                <w:color w:val="00000A"/>
                <w:sz w:val="24"/>
                <w:szCs w:val="24"/>
                <w:lang w:eastAsia="en-US"/>
              </w:rPr>
            </w:pP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6260C4CA" w14:textId="1ADE231C" w:rsidR="0033212A" w:rsidRPr="0033212A" w:rsidRDefault="0033212A" w:rsidP="00174E5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Pastaba: </w:t>
            </w:r>
            <w:r w:rsidR="00187C49">
              <w:rPr>
                <w:rFonts w:ascii="Times New Roman" w:hAnsi="Times New Roman" w:cs="Times New Roman"/>
                <w:color w:val="00000A"/>
                <w:sz w:val="24"/>
                <w:szCs w:val="24"/>
                <w:lang w:eastAsia="en-US"/>
              </w:rPr>
              <w:t xml:space="preserve">1. </w:t>
            </w:r>
            <w:r w:rsidRPr="0033212A">
              <w:rPr>
                <w:rFonts w:ascii="Times New Roman" w:hAnsi="Times New Roman" w:cs="Times New Roman"/>
                <w:color w:val="00000A"/>
                <w:sz w:val="24"/>
                <w:szCs w:val="24"/>
                <w:lang w:eastAsia="en-US"/>
              </w:rPr>
              <w:t>Tiekėjas gali siūlyti vieną specialistą kelioms pozicijoms, jei šis specialistas atitinka visus skirtingoms pozicijoms keliamus reikalavimus.</w:t>
            </w:r>
          </w:p>
          <w:p w14:paraId="48F1459C" w14:textId="1A203BA8" w:rsidR="0039319B" w:rsidRPr="00566F1F" w:rsidRDefault="00187C49" w:rsidP="002D5691">
            <w:pPr>
              <w:spacing w:after="0" w:line="240" w:lineRule="auto"/>
              <w:jc w:val="both"/>
              <w:textAlignment w:val="bottom"/>
              <w:rPr>
                <w:rFonts w:ascii="Times New Roman" w:eastAsia="Calibri" w:hAnsi="Times New Roman"/>
                <w:color w:val="00000A"/>
                <w:sz w:val="24"/>
                <w:szCs w:val="24"/>
                <w:lang w:eastAsia="ar-SA"/>
              </w:rPr>
            </w:pPr>
            <w:r>
              <w:rPr>
                <w:rFonts w:ascii="Times New Roman" w:eastAsia="Calibri" w:hAnsi="Times New Roman"/>
                <w:color w:val="00000A"/>
                <w:sz w:val="24"/>
                <w:szCs w:val="24"/>
                <w:lang w:eastAsia="ar-SA"/>
              </w:rPr>
              <w:t xml:space="preserve">2. </w:t>
            </w:r>
            <w:r w:rsidR="00E10DE1" w:rsidRPr="00E10DE1">
              <w:rPr>
                <w:rFonts w:ascii="Times New Roman" w:eastAsia="Calibri" w:hAnsi="Times New Roman"/>
                <w:color w:val="00000A"/>
                <w:sz w:val="24"/>
                <w:szCs w:val="24"/>
                <w:lang w:eastAsia="ar-SA"/>
              </w:rPr>
              <w:t>Jei kvalifikacijos dokumente yra nurodyti gyvenamieji ir negyvenamieji pastatai arba išskirta mokslo paskirties pastatai, tokie kvalifikacijos dokumentai bus priimtini.</w:t>
            </w:r>
          </w:p>
        </w:tc>
        <w:tc>
          <w:tcPr>
            <w:tcW w:w="4650" w:type="dxa"/>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A66E11D"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 xml:space="preserve">1) vadovaujančių bei už sutarties vykdymą atsakingų specialistų sąrašas (Pirkimo sąlygų </w:t>
            </w:r>
            <w:r w:rsidR="001763B6">
              <w:rPr>
                <w:rFonts w:ascii="Times New Roman" w:hAnsi="Times New Roman" w:cs="Times New Roman"/>
                <w:color w:val="000000" w:themeColor="text1"/>
                <w:sz w:val="24"/>
                <w:szCs w:val="24"/>
                <w:lang w:eastAsia="en-US"/>
              </w:rPr>
              <w:t>2</w:t>
            </w:r>
            <w:r w:rsidRPr="003D2DCD">
              <w:rPr>
                <w:rFonts w:ascii="Times New Roman" w:hAnsi="Times New Roman" w:cs="Times New Roman"/>
                <w:color w:val="000000" w:themeColor="text1"/>
                <w:sz w:val="24"/>
                <w:szCs w:val="24"/>
                <w:lang w:eastAsia="en-US"/>
              </w:rPr>
              <w:t xml:space="preserve">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06E046A2"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w:t>
            </w:r>
            <w:r w:rsidR="0033212A" w:rsidRPr="0033212A">
              <w:rPr>
                <w:rFonts w:ascii="Times New Roman" w:hAnsi="Times New Roman" w:cs="Times New Roman"/>
                <w:sz w:val="24"/>
                <w:szCs w:val="24"/>
                <w:lang w:eastAsia="en-US"/>
              </w:rPr>
              <w:lastRenderedPageBreak/>
              <w:t xml:space="preserve">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70F54DB"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4C713E3F" w14:textId="77777777" w:rsidR="00367AEC" w:rsidRDefault="00367AEC" w:rsidP="00783077">
      <w:pPr>
        <w:spacing w:after="0" w:line="240" w:lineRule="auto"/>
        <w:ind w:firstLine="1296"/>
        <w:jc w:val="both"/>
        <w:rPr>
          <w:rFonts w:ascii="Times New Roman" w:hAnsi="Times New Roman" w:cs="Times New Roman"/>
          <w:iCs/>
          <w:sz w:val="24"/>
          <w:szCs w:val="24"/>
          <w:lang w:eastAsia="en-US"/>
        </w:rPr>
      </w:pPr>
    </w:p>
    <w:p w14:paraId="5D57BE1F" w14:textId="0D09CFB0"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lastRenderedPageBreak/>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lastRenderedPageBreak/>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1CEF1AAD" w14:textId="1CFEF99B"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1</w:t>
      </w:r>
      <w:r w:rsidR="00DF20A3" w:rsidRPr="00065761">
        <w:rPr>
          <w:rFonts w:ascii="Times New Roman" w:hAnsi="Times New Roman" w:cs="Times New Roman"/>
        </w:rPr>
        <w:t>. įvertina, ar tiekėjo pasiūlyme nėra nurodytos kainos apskaičiavimo klaidų;</w:t>
      </w:r>
    </w:p>
    <w:p w14:paraId="1BDF11BA" w14:textId="1888C6DF"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2</w:t>
      </w:r>
      <w:r w:rsidR="00DF20A3" w:rsidRPr="00065761">
        <w:rPr>
          <w:rFonts w:ascii="Times New Roman" w:hAnsi="Times New Roman" w:cs="Times New Roman"/>
        </w:rPr>
        <w:t xml:space="preserve">. įvertina, ar tiekėjo pasiūlyme nurodyta kaina nėra per didelė ir perkančiajai organizacijai nepriimtina. </w:t>
      </w:r>
      <w:r w:rsidR="000B1844">
        <w:rPr>
          <w:rFonts w:ascii="Times New Roman" w:hAnsi="Times New Roman" w:cs="Times New Roman"/>
        </w:rPr>
        <w:t>Pasiūlymas atmetamas, jei siūloma kaina yra per didelė ir perkančiajai organizacijai nepriimtina (viršija planuojamą maksimalią pirkimo vertę).</w:t>
      </w:r>
    </w:p>
    <w:p w14:paraId="57B7CCDC" w14:textId="4C3ED990"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w:t>
      </w:r>
      <w:r w:rsidR="00042E75">
        <w:rPr>
          <w:rFonts w:ascii="Times New Roman" w:hAnsi="Times New Roman" w:cs="Times New Roman"/>
        </w:rPr>
        <w:t>3</w:t>
      </w:r>
      <w:r w:rsidR="00DF20A3" w:rsidRPr="00065761">
        <w:rPr>
          <w:rFonts w:ascii="Times New Roman" w:hAnsi="Times New Roman" w:cs="Times New Roman"/>
        </w:rPr>
        <w:t xml:space="preserve">.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1FC2EBBF"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13DAD143"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C9AA6C5" w14:textId="77777777" w:rsidR="00651F73" w:rsidRPr="00065761"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3FCAC94" w14:textId="77777777" w:rsidR="00651F73" w:rsidRDefault="00651F73" w:rsidP="00651F7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7560BA06" w:rsidR="00DF20A3" w:rsidRDefault="006C21DB"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r w:rsidR="00916468">
        <w:rPr>
          <w:rFonts w:ascii="Times New Roman" w:hAnsi="Times New Roman" w:cs="Times New Roman"/>
        </w:rPr>
        <w:t>2 priedas. Specialistų sąrašas.</w:t>
      </w:r>
    </w:p>
    <w:p w14:paraId="351CA1B2" w14:textId="60068672" w:rsidR="00916468" w:rsidRDefault="00916468" w:rsidP="00916468">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Pr>
          <w:rFonts w:ascii="Times New Roman" w:hAnsi="Times New Roman" w:cs="Times New Roman"/>
        </w:rPr>
        <w:t>3</w:t>
      </w:r>
      <w:r w:rsidRPr="00CF43C3">
        <w:rPr>
          <w:rFonts w:ascii="Times New Roman" w:hAnsi="Times New Roman" w:cs="Times New Roman"/>
        </w:rPr>
        <w:t xml:space="preserve">. </w:t>
      </w:r>
      <w:r>
        <w:rPr>
          <w:rFonts w:ascii="Times New Roman" w:hAnsi="Times New Roman" w:cs="Times New Roman"/>
        </w:rPr>
        <w:t>3</w:t>
      </w:r>
      <w:r w:rsidRPr="00CF43C3">
        <w:rPr>
          <w:rFonts w:ascii="Times New Roman" w:hAnsi="Times New Roman" w:cs="Times New Roman"/>
        </w:rPr>
        <w:t xml:space="preserve"> priedas</w:t>
      </w:r>
      <w:r>
        <w:rPr>
          <w:rFonts w:ascii="Times New Roman" w:hAnsi="Times New Roman" w:cs="Times New Roman"/>
        </w:rPr>
        <w:t>. Techninė specifikacija.</w:t>
      </w:r>
    </w:p>
    <w:p w14:paraId="59EB58A2" w14:textId="5AB939C2"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Techninis 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DF4D02">
      <w:headerReference w:type="default" r:id="rId18"/>
      <w:pgSz w:w="11906" w:h="16838" w:code="9"/>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EC79" w14:textId="77777777" w:rsidR="007B73B3" w:rsidRDefault="007B73B3">
      <w:pPr>
        <w:spacing w:after="0" w:line="240" w:lineRule="auto"/>
      </w:pPr>
      <w:r>
        <w:separator/>
      </w:r>
    </w:p>
  </w:endnote>
  <w:endnote w:type="continuationSeparator" w:id="0">
    <w:p w14:paraId="458B2B75" w14:textId="77777777" w:rsidR="007B73B3" w:rsidRDefault="007B7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6ACC" w14:textId="77777777" w:rsidR="007B73B3" w:rsidRDefault="007B73B3">
      <w:pPr>
        <w:spacing w:after="0" w:line="240" w:lineRule="auto"/>
      </w:pPr>
      <w:r>
        <w:separator/>
      </w:r>
    </w:p>
  </w:footnote>
  <w:footnote w:type="continuationSeparator" w:id="0">
    <w:p w14:paraId="1FFFBAA5" w14:textId="77777777" w:rsidR="007B73B3" w:rsidRDefault="007B7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1130F1" w:rsidRDefault="00DF20A3">
    <w:pPr>
      <w:pStyle w:val="Antrats"/>
      <w:jc w:val="center"/>
    </w:pPr>
    <w:r>
      <w:fldChar w:fldCharType="begin"/>
    </w:r>
    <w:r>
      <w:instrText>PAGE   \* MERGEFORMAT</w:instrText>
    </w:r>
    <w:r>
      <w:fldChar w:fldCharType="separate"/>
    </w:r>
    <w:r w:rsidR="0032166F">
      <w:rPr>
        <w:noProof/>
      </w:rPr>
      <w:t>3</w:t>
    </w:r>
    <w:r>
      <w:rPr>
        <w:noProof/>
      </w:rPr>
      <w:fldChar w:fldCharType="end"/>
    </w:r>
  </w:p>
  <w:p w14:paraId="0A5B27C3" w14:textId="77777777" w:rsidR="001130F1" w:rsidRDefault="00113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364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24C9"/>
    <w:rsid w:val="00003937"/>
    <w:rsid w:val="00003B04"/>
    <w:rsid w:val="0000485D"/>
    <w:rsid w:val="00005DE4"/>
    <w:rsid w:val="000061FE"/>
    <w:rsid w:val="00010DFD"/>
    <w:rsid w:val="000111A1"/>
    <w:rsid w:val="00016590"/>
    <w:rsid w:val="00017CE5"/>
    <w:rsid w:val="00023C87"/>
    <w:rsid w:val="00024095"/>
    <w:rsid w:val="000247AA"/>
    <w:rsid w:val="00024DE3"/>
    <w:rsid w:val="00027CBB"/>
    <w:rsid w:val="00033322"/>
    <w:rsid w:val="00033790"/>
    <w:rsid w:val="00033A34"/>
    <w:rsid w:val="00040567"/>
    <w:rsid w:val="00040849"/>
    <w:rsid w:val="00040A45"/>
    <w:rsid w:val="00042E75"/>
    <w:rsid w:val="00044ADE"/>
    <w:rsid w:val="00047B6D"/>
    <w:rsid w:val="0005218D"/>
    <w:rsid w:val="00052481"/>
    <w:rsid w:val="00056B39"/>
    <w:rsid w:val="00065827"/>
    <w:rsid w:val="00065FBD"/>
    <w:rsid w:val="00071FC3"/>
    <w:rsid w:val="00072A25"/>
    <w:rsid w:val="00073312"/>
    <w:rsid w:val="00073BEB"/>
    <w:rsid w:val="00077BCD"/>
    <w:rsid w:val="000850D6"/>
    <w:rsid w:val="00094042"/>
    <w:rsid w:val="0009748C"/>
    <w:rsid w:val="000A432F"/>
    <w:rsid w:val="000A4341"/>
    <w:rsid w:val="000A488D"/>
    <w:rsid w:val="000A6287"/>
    <w:rsid w:val="000B1138"/>
    <w:rsid w:val="000B14D2"/>
    <w:rsid w:val="000B1844"/>
    <w:rsid w:val="000B7E01"/>
    <w:rsid w:val="000C014C"/>
    <w:rsid w:val="000C015B"/>
    <w:rsid w:val="000C0163"/>
    <w:rsid w:val="000C30D7"/>
    <w:rsid w:val="000C3701"/>
    <w:rsid w:val="000D0746"/>
    <w:rsid w:val="000D114C"/>
    <w:rsid w:val="000D2286"/>
    <w:rsid w:val="000D68CD"/>
    <w:rsid w:val="000D7411"/>
    <w:rsid w:val="000E17B1"/>
    <w:rsid w:val="000E3444"/>
    <w:rsid w:val="000E610D"/>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0F1"/>
    <w:rsid w:val="001139C9"/>
    <w:rsid w:val="001177D4"/>
    <w:rsid w:val="00117870"/>
    <w:rsid w:val="001216CC"/>
    <w:rsid w:val="0012305B"/>
    <w:rsid w:val="00123E0F"/>
    <w:rsid w:val="00127F9A"/>
    <w:rsid w:val="00132ED9"/>
    <w:rsid w:val="00136F17"/>
    <w:rsid w:val="00140421"/>
    <w:rsid w:val="00141FFF"/>
    <w:rsid w:val="00142858"/>
    <w:rsid w:val="0014404C"/>
    <w:rsid w:val="00144A9D"/>
    <w:rsid w:val="0014615C"/>
    <w:rsid w:val="0014668F"/>
    <w:rsid w:val="00146ACF"/>
    <w:rsid w:val="00146DD2"/>
    <w:rsid w:val="001523BE"/>
    <w:rsid w:val="00153187"/>
    <w:rsid w:val="00153B16"/>
    <w:rsid w:val="00153E32"/>
    <w:rsid w:val="001542E9"/>
    <w:rsid w:val="00156D25"/>
    <w:rsid w:val="00157CE0"/>
    <w:rsid w:val="00162145"/>
    <w:rsid w:val="00163430"/>
    <w:rsid w:val="00165974"/>
    <w:rsid w:val="001678C0"/>
    <w:rsid w:val="001713B7"/>
    <w:rsid w:val="00172E67"/>
    <w:rsid w:val="00173B82"/>
    <w:rsid w:val="0017403D"/>
    <w:rsid w:val="00174E51"/>
    <w:rsid w:val="00175E2B"/>
    <w:rsid w:val="001763B6"/>
    <w:rsid w:val="00176BC7"/>
    <w:rsid w:val="00187C49"/>
    <w:rsid w:val="001931FC"/>
    <w:rsid w:val="00196E00"/>
    <w:rsid w:val="001973AE"/>
    <w:rsid w:val="001A0939"/>
    <w:rsid w:val="001A35B2"/>
    <w:rsid w:val="001B0DA4"/>
    <w:rsid w:val="001B3464"/>
    <w:rsid w:val="001C4C41"/>
    <w:rsid w:val="001C6D0F"/>
    <w:rsid w:val="001C6EE7"/>
    <w:rsid w:val="001D0DF4"/>
    <w:rsid w:val="001D2A95"/>
    <w:rsid w:val="001D55BE"/>
    <w:rsid w:val="001D57B3"/>
    <w:rsid w:val="001D58EE"/>
    <w:rsid w:val="001E02F2"/>
    <w:rsid w:val="001E6466"/>
    <w:rsid w:val="001E66E7"/>
    <w:rsid w:val="001E76B1"/>
    <w:rsid w:val="001F1CA7"/>
    <w:rsid w:val="001F3E47"/>
    <w:rsid w:val="00202C93"/>
    <w:rsid w:val="00203BB8"/>
    <w:rsid w:val="00203D26"/>
    <w:rsid w:val="00204CEA"/>
    <w:rsid w:val="002079C8"/>
    <w:rsid w:val="00222229"/>
    <w:rsid w:val="00222670"/>
    <w:rsid w:val="0022270B"/>
    <w:rsid w:val="00223AEE"/>
    <w:rsid w:val="00223F68"/>
    <w:rsid w:val="0023229E"/>
    <w:rsid w:val="00236523"/>
    <w:rsid w:val="002366EE"/>
    <w:rsid w:val="002373BF"/>
    <w:rsid w:val="002401B5"/>
    <w:rsid w:val="00247D92"/>
    <w:rsid w:val="00254072"/>
    <w:rsid w:val="002571A6"/>
    <w:rsid w:val="00263693"/>
    <w:rsid w:val="0026417A"/>
    <w:rsid w:val="00264B6B"/>
    <w:rsid w:val="002664DC"/>
    <w:rsid w:val="00270E9B"/>
    <w:rsid w:val="00293F90"/>
    <w:rsid w:val="002965D9"/>
    <w:rsid w:val="00296C1E"/>
    <w:rsid w:val="0029741B"/>
    <w:rsid w:val="002A19EC"/>
    <w:rsid w:val="002A32CE"/>
    <w:rsid w:val="002B036C"/>
    <w:rsid w:val="002B18F3"/>
    <w:rsid w:val="002B4881"/>
    <w:rsid w:val="002B4D2A"/>
    <w:rsid w:val="002B6008"/>
    <w:rsid w:val="002B6632"/>
    <w:rsid w:val="002B7F45"/>
    <w:rsid w:val="002C35AB"/>
    <w:rsid w:val="002C6619"/>
    <w:rsid w:val="002D1190"/>
    <w:rsid w:val="002D2D2D"/>
    <w:rsid w:val="002D2D5F"/>
    <w:rsid w:val="002D3B4E"/>
    <w:rsid w:val="002D5691"/>
    <w:rsid w:val="002D56B0"/>
    <w:rsid w:val="002E0126"/>
    <w:rsid w:val="002E36CE"/>
    <w:rsid w:val="002E587E"/>
    <w:rsid w:val="002F1458"/>
    <w:rsid w:val="002F42E6"/>
    <w:rsid w:val="002F72F7"/>
    <w:rsid w:val="002F7761"/>
    <w:rsid w:val="002F7A30"/>
    <w:rsid w:val="00300360"/>
    <w:rsid w:val="00305BA0"/>
    <w:rsid w:val="00306425"/>
    <w:rsid w:val="00312F54"/>
    <w:rsid w:val="003137B6"/>
    <w:rsid w:val="00316D5A"/>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67AEC"/>
    <w:rsid w:val="00370FB9"/>
    <w:rsid w:val="0037361C"/>
    <w:rsid w:val="003858FE"/>
    <w:rsid w:val="00390DA9"/>
    <w:rsid w:val="00390F72"/>
    <w:rsid w:val="00392506"/>
    <w:rsid w:val="0039319B"/>
    <w:rsid w:val="00394C1C"/>
    <w:rsid w:val="00397FAF"/>
    <w:rsid w:val="003A21DC"/>
    <w:rsid w:val="003A3360"/>
    <w:rsid w:val="003B274B"/>
    <w:rsid w:val="003B41C8"/>
    <w:rsid w:val="003B4C3C"/>
    <w:rsid w:val="003B6904"/>
    <w:rsid w:val="003B6E50"/>
    <w:rsid w:val="003B77CD"/>
    <w:rsid w:val="003C35DD"/>
    <w:rsid w:val="003C4682"/>
    <w:rsid w:val="003C497F"/>
    <w:rsid w:val="003C5375"/>
    <w:rsid w:val="003D0316"/>
    <w:rsid w:val="003D0493"/>
    <w:rsid w:val="003D0B1D"/>
    <w:rsid w:val="003D1BF7"/>
    <w:rsid w:val="003D2DCD"/>
    <w:rsid w:val="003D4481"/>
    <w:rsid w:val="003D46D9"/>
    <w:rsid w:val="003D49F9"/>
    <w:rsid w:val="003E4016"/>
    <w:rsid w:val="003E4CB9"/>
    <w:rsid w:val="003E6C64"/>
    <w:rsid w:val="003F0D24"/>
    <w:rsid w:val="003F1197"/>
    <w:rsid w:val="003F29AD"/>
    <w:rsid w:val="003F3434"/>
    <w:rsid w:val="003F5DE2"/>
    <w:rsid w:val="00400F0F"/>
    <w:rsid w:val="00403359"/>
    <w:rsid w:val="00405242"/>
    <w:rsid w:val="004056A2"/>
    <w:rsid w:val="00415878"/>
    <w:rsid w:val="00417783"/>
    <w:rsid w:val="004213AD"/>
    <w:rsid w:val="00421756"/>
    <w:rsid w:val="0042514B"/>
    <w:rsid w:val="004271F4"/>
    <w:rsid w:val="00431C10"/>
    <w:rsid w:val="0043252A"/>
    <w:rsid w:val="00436B5A"/>
    <w:rsid w:val="00436E37"/>
    <w:rsid w:val="00441230"/>
    <w:rsid w:val="00444DBD"/>
    <w:rsid w:val="00447480"/>
    <w:rsid w:val="00450B6B"/>
    <w:rsid w:val="00451F98"/>
    <w:rsid w:val="00453C0D"/>
    <w:rsid w:val="00454BF4"/>
    <w:rsid w:val="00462B50"/>
    <w:rsid w:val="004633D2"/>
    <w:rsid w:val="00465609"/>
    <w:rsid w:val="00467A3F"/>
    <w:rsid w:val="00470AB6"/>
    <w:rsid w:val="00474E0D"/>
    <w:rsid w:val="004766E5"/>
    <w:rsid w:val="00480592"/>
    <w:rsid w:val="004814F3"/>
    <w:rsid w:val="004944BB"/>
    <w:rsid w:val="004961D6"/>
    <w:rsid w:val="004966B8"/>
    <w:rsid w:val="004969E0"/>
    <w:rsid w:val="004A106E"/>
    <w:rsid w:val="004A17F4"/>
    <w:rsid w:val="004A7F07"/>
    <w:rsid w:val="004B16DE"/>
    <w:rsid w:val="004B369A"/>
    <w:rsid w:val="004B728F"/>
    <w:rsid w:val="004B7F04"/>
    <w:rsid w:val="004C0376"/>
    <w:rsid w:val="004C18FF"/>
    <w:rsid w:val="004C22D2"/>
    <w:rsid w:val="004C5CF7"/>
    <w:rsid w:val="004D06DA"/>
    <w:rsid w:val="004D0E63"/>
    <w:rsid w:val="004D1814"/>
    <w:rsid w:val="004D40A3"/>
    <w:rsid w:val="004D5FE5"/>
    <w:rsid w:val="004E23B4"/>
    <w:rsid w:val="004E2772"/>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5FF3"/>
    <w:rsid w:val="0053730B"/>
    <w:rsid w:val="00540BBE"/>
    <w:rsid w:val="00544020"/>
    <w:rsid w:val="00544CCD"/>
    <w:rsid w:val="00545EF7"/>
    <w:rsid w:val="00550E00"/>
    <w:rsid w:val="00551DE1"/>
    <w:rsid w:val="005522DF"/>
    <w:rsid w:val="00555D8A"/>
    <w:rsid w:val="00563746"/>
    <w:rsid w:val="00564403"/>
    <w:rsid w:val="00566F1F"/>
    <w:rsid w:val="00573346"/>
    <w:rsid w:val="005776FF"/>
    <w:rsid w:val="00582E12"/>
    <w:rsid w:val="005833CB"/>
    <w:rsid w:val="00584CBF"/>
    <w:rsid w:val="0059398F"/>
    <w:rsid w:val="00594088"/>
    <w:rsid w:val="005971BB"/>
    <w:rsid w:val="005B4902"/>
    <w:rsid w:val="005C2F22"/>
    <w:rsid w:val="005C4231"/>
    <w:rsid w:val="005C623B"/>
    <w:rsid w:val="005C715C"/>
    <w:rsid w:val="005D0529"/>
    <w:rsid w:val="005D3BB5"/>
    <w:rsid w:val="005D4D07"/>
    <w:rsid w:val="005E4B22"/>
    <w:rsid w:val="005E7A6D"/>
    <w:rsid w:val="005F0B76"/>
    <w:rsid w:val="005F115B"/>
    <w:rsid w:val="005F5837"/>
    <w:rsid w:val="005F59D5"/>
    <w:rsid w:val="00600BED"/>
    <w:rsid w:val="006011F9"/>
    <w:rsid w:val="00603484"/>
    <w:rsid w:val="0060581C"/>
    <w:rsid w:val="006066C1"/>
    <w:rsid w:val="00606C72"/>
    <w:rsid w:val="00606F97"/>
    <w:rsid w:val="006071AD"/>
    <w:rsid w:val="00610816"/>
    <w:rsid w:val="00610A96"/>
    <w:rsid w:val="006110BB"/>
    <w:rsid w:val="006113EA"/>
    <w:rsid w:val="00612761"/>
    <w:rsid w:val="00614785"/>
    <w:rsid w:val="00616225"/>
    <w:rsid w:val="00621DAE"/>
    <w:rsid w:val="00623FEC"/>
    <w:rsid w:val="00625D61"/>
    <w:rsid w:val="006262F6"/>
    <w:rsid w:val="0063260E"/>
    <w:rsid w:val="00634EB5"/>
    <w:rsid w:val="00636611"/>
    <w:rsid w:val="00642B25"/>
    <w:rsid w:val="00647DA5"/>
    <w:rsid w:val="00650DB7"/>
    <w:rsid w:val="00651F73"/>
    <w:rsid w:val="00653AB0"/>
    <w:rsid w:val="00655652"/>
    <w:rsid w:val="00665575"/>
    <w:rsid w:val="00671915"/>
    <w:rsid w:val="00675357"/>
    <w:rsid w:val="0068324B"/>
    <w:rsid w:val="00683EC8"/>
    <w:rsid w:val="006869BC"/>
    <w:rsid w:val="00686CDA"/>
    <w:rsid w:val="006877D9"/>
    <w:rsid w:val="00691DDD"/>
    <w:rsid w:val="0069604D"/>
    <w:rsid w:val="00696BF1"/>
    <w:rsid w:val="00697604"/>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0360"/>
    <w:rsid w:val="006E1057"/>
    <w:rsid w:val="006E12CD"/>
    <w:rsid w:val="006E4E6A"/>
    <w:rsid w:val="006E52CD"/>
    <w:rsid w:val="006E5F00"/>
    <w:rsid w:val="006E7CE7"/>
    <w:rsid w:val="006F4CC7"/>
    <w:rsid w:val="007002A4"/>
    <w:rsid w:val="00703DFA"/>
    <w:rsid w:val="00706815"/>
    <w:rsid w:val="00706E60"/>
    <w:rsid w:val="00707043"/>
    <w:rsid w:val="007103B7"/>
    <w:rsid w:val="00710822"/>
    <w:rsid w:val="00712284"/>
    <w:rsid w:val="00714981"/>
    <w:rsid w:val="00714E53"/>
    <w:rsid w:val="007169FF"/>
    <w:rsid w:val="00720679"/>
    <w:rsid w:val="00722265"/>
    <w:rsid w:val="007231B6"/>
    <w:rsid w:val="0072578A"/>
    <w:rsid w:val="007259DC"/>
    <w:rsid w:val="00735CE6"/>
    <w:rsid w:val="00740CDC"/>
    <w:rsid w:val="007453DA"/>
    <w:rsid w:val="00755A2C"/>
    <w:rsid w:val="0075634A"/>
    <w:rsid w:val="00757C47"/>
    <w:rsid w:val="00757F18"/>
    <w:rsid w:val="007612BC"/>
    <w:rsid w:val="0076448F"/>
    <w:rsid w:val="00767330"/>
    <w:rsid w:val="00776678"/>
    <w:rsid w:val="00776B58"/>
    <w:rsid w:val="007773E1"/>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B73B3"/>
    <w:rsid w:val="007C4108"/>
    <w:rsid w:val="007D0DBA"/>
    <w:rsid w:val="007D2A62"/>
    <w:rsid w:val="007D6D73"/>
    <w:rsid w:val="007E448F"/>
    <w:rsid w:val="007E567A"/>
    <w:rsid w:val="007E5C4E"/>
    <w:rsid w:val="007F0792"/>
    <w:rsid w:val="007F0D9F"/>
    <w:rsid w:val="007F1035"/>
    <w:rsid w:val="007F159B"/>
    <w:rsid w:val="007F1EC1"/>
    <w:rsid w:val="007F2BD7"/>
    <w:rsid w:val="007F327A"/>
    <w:rsid w:val="007F427D"/>
    <w:rsid w:val="00801E60"/>
    <w:rsid w:val="0080210F"/>
    <w:rsid w:val="00802CD0"/>
    <w:rsid w:val="00806C70"/>
    <w:rsid w:val="008073F1"/>
    <w:rsid w:val="00810165"/>
    <w:rsid w:val="008107E2"/>
    <w:rsid w:val="00811C8C"/>
    <w:rsid w:val="00812AFA"/>
    <w:rsid w:val="00813533"/>
    <w:rsid w:val="008210D9"/>
    <w:rsid w:val="008243BF"/>
    <w:rsid w:val="008264F0"/>
    <w:rsid w:val="00826A22"/>
    <w:rsid w:val="00834E8B"/>
    <w:rsid w:val="008354F9"/>
    <w:rsid w:val="008357E4"/>
    <w:rsid w:val="00835B0E"/>
    <w:rsid w:val="00835B4D"/>
    <w:rsid w:val="00836213"/>
    <w:rsid w:val="008365F5"/>
    <w:rsid w:val="00842DEB"/>
    <w:rsid w:val="00846546"/>
    <w:rsid w:val="008516A2"/>
    <w:rsid w:val="00854713"/>
    <w:rsid w:val="008554FF"/>
    <w:rsid w:val="00860B00"/>
    <w:rsid w:val="00861438"/>
    <w:rsid w:val="008629FA"/>
    <w:rsid w:val="0086476D"/>
    <w:rsid w:val="008648DE"/>
    <w:rsid w:val="008652D5"/>
    <w:rsid w:val="0087744B"/>
    <w:rsid w:val="00877851"/>
    <w:rsid w:val="008901FC"/>
    <w:rsid w:val="008937E9"/>
    <w:rsid w:val="008957AB"/>
    <w:rsid w:val="008A1BF0"/>
    <w:rsid w:val="008A22DE"/>
    <w:rsid w:val="008A33A6"/>
    <w:rsid w:val="008A4347"/>
    <w:rsid w:val="008A7F10"/>
    <w:rsid w:val="008B03A0"/>
    <w:rsid w:val="008B21C7"/>
    <w:rsid w:val="008B2B5E"/>
    <w:rsid w:val="008B4587"/>
    <w:rsid w:val="008C1430"/>
    <w:rsid w:val="008C3078"/>
    <w:rsid w:val="008C331D"/>
    <w:rsid w:val="008C6367"/>
    <w:rsid w:val="008D790A"/>
    <w:rsid w:val="008D7B77"/>
    <w:rsid w:val="008E162A"/>
    <w:rsid w:val="008E1876"/>
    <w:rsid w:val="008E23C1"/>
    <w:rsid w:val="008E55A2"/>
    <w:rsid w:val="008E68F6"/>
    <w:rsid w:val="008F6DF6"/>
    <w:rsid w:val="008F7909"/>
    <w:rsid w:val="00900325"/>
    <w:rsid w:val="00900957"/>
    <w:rsid w:val="00903FA9"/>
    <w:rsid w:val="009049BF"/>
    <w:rsid w:val="0090622F"/>
    <w:rsid w:val="0090685C"/>
    <w:rsid w:val="00907A31"/>
    <w:rsid w:val="00911935"/>
    <w:rsid w:val="00916468"/>
    <w:rsid w:val="009174F2"/>
    <w:rsid w:val="009178AE"/>
    <w:rsid w:val="0092129C"/>
    <w:rsid w:val="00921921"/>
    <w:rsid w:val="00922B51"/>
    <w:rsid w:val="009238EF"/>
    <w:rsid w:val="00925E51"/>
    <w:rsid w:val="0092739A"/>
    <w:rsid w:val="00935721"/>
    <w:rsid w:val="00937CFB"/>
    <w:rsid w:val="009455D9"/>
    <w:rsid w:val="0094620B"/>
    <w:rsid w:val="00947ABA"/>
    <w:rsid w:val="009521EF"/>
    <w:rsid w:val="0095550D"/>
    <w:rsid w:val="0095618F"/>
    <w:rsid w:val="0095734E"/>
    <w:rsid w:val="00961AFA"/>
    <w:rsid w:val="00962420"/>
    <w:rsid w:val="00962F4D"/>
    <w:rsid w:val="009726A0"/>
    <w:rsid w:val="00972BB1"/>
    <w:rsid w:val="00976E2F"/>
    <w:rsid w:val="00980A85"/>
    <w:rsid w:val="00983F56"/>
    <w:rsid w:val="009842F4"/>
    <w:rsid w:val="009844A2"/>
    <w:rsid w:val="00991498"/>
    <w:rsid w:val="00994367"/>
    <w:rsid w:val="0099458E"/>
    <w:rsid w:val="00995367"/>
    <w:rsid w:val="009A58B9"/>
    <w:rsid w:val="009A79B4"/>
    <w:rsid w:val="009B1EF2"/>
    <w:rsid w:val="009B4E49"/>
    <w:rsid w:val="009B55D4"/>
    <w:rsid w:val="009B7FA6"/>
    <w:rsid w:val="009C0694"/>
    <w:rsid w:val="009C1373"/>
    <w:rsid w:val="009C305B"/>
    <w:rsid w:val="009C3C84"/>
    <w:rsid w:val="009C46E3"/>
    <w:rsid w:val="009C631A"/>
    <w:rsid w:val="009C6C54"/>
    <w:rsid w:val="009D09B9"/>
    <w:rsid w:val="009D1944"/>
    <w:rsid w:val="009D2AE4"/>
    <w:rsid w:val="009E3C12"/>
    <w:rsid w:val="009E4833"/>
    <w:rsid w:val="009E524E"/>
    <w:rsid w:val="009E6998"/>
    <w:rsid w:val="009E74E8"/>
    <w:rsid w:val="009F1F03"/>
    <w:rsid w:val="009F3A38"/>
    <w:rsid w:val="009F413B"/>
    <w:rsid w:val="009F5B39"/>
    <w:rsid w:val="009F5B68"/>
    <w:rsid w:val="00A00D50"/>
    <w:rsid w:val="00A01616"/>
    <w:rsid w:val="00A01A43"/>
    <w:rsid w:val="00A01B7C"/>
    <w:rsid w:val="00A033DE"/>
    <w:rsid w:val="00A0577D"/>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1D66"/>
    <w:rsid w:val="00A83096"/>
    <w:rsid w:val="00A85E6F"/>
    <w:rsid w:val="00A92D54"/>
    <w:rsid w:val="00A95B18"/>
    <w:rsid w:val="00AA02D7"/>
    <w:rsid w:val="00AA21DE"/>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052F"/>
    <w:rsid w:val="00B03786"/>
    <w:rsid w:val="00B07EB9"/>
    <w:rsid w:val="00B10325"/>
    <w:rsid w:val="00B10B1F"/>
    <w:rsid w:val="00B14F1C"/>
    <w:rsid w:val="00B15872"/>
    <w:rsid w:val="00B17041"/>
    <w:rsid w:val="00B211F3"/>
    <w:rsid w:val="00B21EF0"/>
    <w:rsid w:val="00B224B6"/>
    <w:rsid w:val="00B22797"/>
    <w:rsid w:val="00B22845"/>
    <w:rsid w:val="00B24D26"/>
    <w:rsid w:val="00B25394"/>
    <w:rsid w:val="00B2542F"/>
    <w:rsid w:val="00B2758B"/>
    <w:rsid w:val="00B31F55"/>
    <w:rsid w:val="00B357A5"/>
    <w:rsid w:val="00B408E8"/>
    <w:rsid w:val="00B413B9"/>
    <w:rsid w:val="00B41870"/>
    <w:rsid w:val="00B451C9"/>
    <w:rsid w:val="00B50197"/>
    <w:rsid w:val="00B51505"/>
    <w:rsid w:val="00B51FBA"/>
    <w:rsid w:val="00B52C44"/>
    <w:rsid w:val="00B53DF2"/>
    <w:rsid w:val="00B63AFC"/>
    <w:rsid w:val="00B63CE5"/>
    <w:rsid w:val="00B652D4"/>
    <w:rsid w:val="00B65E72"/>
    <w:rsid w:val="00B7578A"/>
    <w:rsid w:val="00B7767B"/>
    <w:rsid w:val="00B803CF"/>
    <w:rsid w:val="00B8083F"/>
    <w:rsid w:val="00B9029C"/>
    <w:rsid w:val="00B91F53"/>
    <w:rsid w:val="00B9247C"/>
    <w:rsid w:val="00B930A3"/>
    <w:rsid w:val="00BA11D3"/>
    <w:rsid w:val="00BA171D"/>
    <w:rsid w:val="00BA31EA"/>
    <w:rsid w:val="00BA343C"/>
    <w:rsid w:val="00BA4BB9"/>
    <w:rsid w:val="00BB44CE"/>
    <w:rsid w:val="00BB45FF"/>
    <w:rsid w:val="00BB79C5"/>
    <w:rsid w:val="00BC3C12"/>
    <w:rsid w:val="00BD107F"/>
    <w:rsid w:val="00BD2D11"/>
    <w:rsid w:val="00BD3575"/>
    <w:rsid w:val="00BD4783"/>
    <w:rsid w:val="00BD4948"/>
    <w:rsid w:val="00BD4AF1"/>
    <w:rsid w:val="00BE1005"/>
    <w:rsid w:val="00BE29BA"/>
    <w:rsid w:val="00BE3E90"/>
    <w:rsid w:val="00BE4194"/>
    <w:rsid w:val="00BE4D3A"/>
    <w:rsid w:val="00BE5D99"/>
    <w:rsid w:val="00BE7206"/>
    <w:rsid w:val="00BE7895"/>
    <w:rsid w:val="00BF0147"/>
    <w:rsid w:val="00BF337F"/>
    <w:rsid w:val="00BF5E1E"/>
    <w:rsid w:val="00BF621E"/>
    <w:rsid w:val="00BF7BCE"/>
    <w:rsid w:val="00C027E3"/>
    <w:rsid w:val="00C0565C"/>
    <w:rsid w:val="00C1443C"/>
    <w:rsid w:val="00C16ECC"/>
    <w:rsid w:val="00C267D6"/>
    <w:rsid w:val="00C2706E"/>
    <w:rsid w:val="00C27A43"/>
    <w:rsid w:val="00C3175B"/>
    <w:rsid w:val="00C36508"/>
    <w:rsid w:val="00C41499"/>
    <w:rsid w:val="00C42E83"/>
    <w:rsid w:val="00C42ED7"/>
    <w:rsid w:val="00C45AE3"/>
    <w:rsid w:val="00C52C37"/>
    <w:rsid w:val="00C53385"/>
    <w:rsid w:val="00C545D2"/>
    <w:rsid w:val="00C56457"/>
    <w:rsid w:val="00C56E91"/>
    <w:rsid w:val="00C57AFC"/>
    <w:rsid w:val="00C62EAF"/>
    <w:rsid w:val="00C634BF"/>
    <w:rsid w:val="00C65C7F"/>
    <w:rsid w:val="00C66E9C"/>
    <w:rsid w:val="00C8005D"/>
    <w:rsid w:val="00C85834"/>
    <w:rsid w:val="00C8756E"/>
    <w:rsid w:val="00C951A5"/>
    <w:rsid w:val="00C95411"/>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3551"/>
    <w:rsid w:val="00CD71D9"/>
    <w:rsid w:val="00CD7211"/>
    <w:rsid w:val="00CD7939"/>
    <w:rsid w:val="00CE4652"/>
    <w:rsid w:val="00CE5ECF"/>
    <w:rsid w:val="00CE6FEA"/>
    <w:rsid w:val="00CE70AA"/>
    <w:rsid w:val="00CF0836"/>
    <w:rsid w:val="00CF3095"/>
    <w:rsid w:val="00CF43C3"/>
    <w:rsid w:val="00CF564E"/>
    <w:rsid w:val="00CF5BC8"/>
    <w:rsid w:val="00D00023"/>
    <w:rsid w:val="00D16791"/>
    <w:rsid w:val="00D16B10"/>
    <w:rsid w:val="00D23B3D"/>
    <w:rsid w:val="00D36009"/>
    <w:rsid w:val="00D366FF"/>
    <w:rsid w:val="00D41082"/>
    <w:rsid w:val="00D43BE0"/>
    <w:rsid w:val="00D45D97"/>
    <w:rsid w:val="00D53113"/>
    <w:rsid w:val="00D542B9"/>
    <w:rsid w:val="00D542E1"/>
    <w:rsid w:val="00D54C6D"/>
    <w:rsid w:val="00D57117"/>
    <w:rsid w:val="00D57CB9"/>
    <w:rsid w:val="00D65E65"/>
    <w:rsid w:val="00D65E8E"/>
    <w:rsid w:val="00D66E43"/>
    <w:rsid w:val="00D71017"/>
    <w:rsid w:val="00D726EE"/>
    <w:rsid w:val="00D74AC0"/>
    <w:rsid w:val="00D76F0F"/>
    <w:rsid w:val="00D8225E"/>
    <w:rsid w:val="00D832C3"/>
    <w:rsid w:val="00D84676"/>
    <w:rsid w:val="00D870FC"/>
    <w:rsid w:val="00D87703"/>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8FB"/>
    <w:rsid w:val="00DC3E70"/>
    <w:rsid w:val="00DD26FA"/>
    <w:rsid w:val="00DD603E"/>
    <w:rsid w:val="00DE05BE"/>
    <w:rsid w:val="00DE2203"/>
    <w:rsid w:val="00DE41F6"/>
    <w:rsid w:val="00DE664D"/>
    <w:rsid w:val="00DF1A60"/>
    <w:rsid w:val="00DF2073"/>
    <w:rsid w:val="00DF20A3"/>
    <w:rsid w:val="00DF4D02"/>
    <w:rsid w:val="00E042A2"/>
    <w:rsid w:val="00E058E6"/>
    <w:rsid w:val="00E10181"/>
    <w:rsid w:val="00E10DE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2EFF"/>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794"/>
    <w:rsid w:val="00EB39FB"/>
    <w:rsid w:val="00EB3D49"/>
    <w:rsid w:val="00EB5ED6"/>
    <w:rsid w:val="00EB5F8B"/>
    <w:rsid w:val="00EB6DB3"/>
    <w:rsid w:val="00EB7EBA"/>
    <w:rsid w:val="00EC3068"/>
    <w:rsid w:val="00EC3C69"/>
    <w:rsid w:val="00EC56A8"/>
    <w:rsid w:val="00EC56A9"/>
    <w:rsid w:val="00EC676E"/>
    <w:rsid w:val="00EC6EE3"/>
    <w:rsid w:val="00EC780D"/>
    <w:rsid w:val="00ED060F"/>
    <w:rsid w:val="00ED0BF3"/>
    <w:rsid w:val="00ED3790"/>
    <w:rsid w:val="00ED3A64"/>
    <w:rsid w:val="00ED3F57"/>
    <w:rsid w:val="00EE3B6B"/>
    <w:rsid w:val="00EE3F2D"/>
    <w:rsid w:val="00EF11A4"/>
    <w:rsid w:val="00EF17DC"/>
    <w:rsid w:val="00EF28A0"/>
    <w:rsid w:val="00EF2E42"/>
    <w:rsid w:val="00EF2EAD"/>
    <w:rsid w:val="00EF3D85"/>
    <w:rsid w:val="00EF7486"/>
    <w:rsid w:val="00F00182"/>
    <w:rsid w:val="00F01A28"/>
    <w:rsid w:val="00F01A7A"/>
    <w:rsid w:val="00F0260F"/>
    <w:rsid w:val="00F04CBD"/>
    <w:rsid w:val="00F05CD6"/>
    <w:rsid w:val="00F105E9"/>
    <w:rsid w:val="00F12426"/>
    <w:rsid w:val="00F126AC"/>
    <w:rsid w:val="00F13207"/>
    <w:rsid w:val="00F20337"/>
    <w:rsid w:val="00F206EB"/>
    <w:rsid w:val="00F249EC"/>
    <w:rsid w:val="00F24D60"/>
    <w:rsid w:val="00F32667"/>
    <w:rsid w:val="00F33F20"/>
    <w:rsid w:val="00F353FC"/>
    <w:rsid w:val="00F35B68"/>
    <w:rsid w:val="00F36442"/>
    <w:rsid w:val="00F40E85"/>
    <w:rsid w:val="00F4283A"/>
    <w:rsid w:val="00F42C81"/>
    <w:rsid w:val="00F43DEE"/>
    <w:rsid w:val="00F52C70"/>
    <w:rsid w:val="00F56FBC"/>
    <w:rsid w:val="00F60030"/>
    <w:rsid w:val="00F60B34"/>
    <w:rsid w:val="00F63BEC"/>
    <w:rsid w:val="00F640F6"/>
    <w:rsid w:val="00F64142"/>
    <w:rsid w:val="00F64893"/>
    <w:rsid w:val="00F732AA"/>
    <w:rsid w:val="00F748CA"/>
    <w:rsid w:val="00F74DE9"/>
    <w:rsid w:val="00F80A98"/>
    <w:rsid w:val="00F841A7"/>
    <w:rsid w:val="00F8475E"/>
    <w:rsid w:val="00F87DCA"/>
    <w:rsid w:val="00F9193A"/>
    <w:rsid w:val="00F928F4"/>
    <w:rsid w:val="00F92924"/>
    <w:rsid w:val="00F92AB1"/>
    <w:rsid w:val="00F94BDA"/>
    <w:rsid w:val="00F95C88"/>
    <w:rsid w:val="00FA4546"/>
    <w:rsid w:val="00FA4D22"/>
    <w:rsid w:val="00FA6873"/>
    <w:rsid w:val="00FB4092"/>
    <w:rsid w:val="00FB68EB"/>
    <w:rsid w:val="00FB77D2"/>
    <w:rsid w:val="00FC0208"/>
    <w:rsid w:val="00FC4198"/>
    <w:rsid w:val="00FC6039"/>
    <w:rsid w:val="00FC73FD"/>
    <w:rsid w:val="00FD3529"/>
    <w:rsid w:val="00FD39BB"/>
    <w:rsid w:val="00FD678A"/>
    <w:rsid w:val="00FE0AAA"/>
    <w:rsid w:val="00FE25CB"/>
    <w:rsid w:val="00FE2E65"/>
    <w:rsid w:val="00FE57B6"/>
    <w:rsid w:val="00FE6B50"/>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8CA8-E142-472D-AC44-4DED29B4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7</Pages>
  <Words>14218</Words>
  <Characters>8105</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955</cp:revision>
  <cp:lastPrinted>2025-06-13T10:56:00Z</cp:lastPrinted>
  <dcterms:created xsi:type="dcterms:W3CDTF">2021-02-26T10:11:00Z</dcterms:created>
  <dcterms:modified xsi:type="dcterms:W3CDTF">2025-09-24T11:18:00Z</dcterms:modified>
</cp:coreProperties>
</file>